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E6" w:rsidRDefault="00FF584B" w:rsidP="001C08F6">
      <w:pPr>
        <w:pStyle w:val="1"/>
        <w:jc w:val="center"/>
        <w:rPr>
          <w:rFonts w:ascii="Trebuchet MS" w:hAnsi="Trebuchet MS"/>
          <w:color w:val="000000"/>
          <w:sz w:val="22"/>
          <w:szCs w:val="22"/>
        </w:rPr>
      </w:pPr>
      <w:r w:rsidRPr="00156EE6">
        <w:rPr>
          <w:rFonts w:ascii="Trebuchet MS" w:hAnsi="Trebuchet MS"/>
          <w:color w:val="000000"/>
          <w:sz w:val="22"/>
          <w:szCs w:val="22"/>
        </w:rPr>
        <w:t xml:space="preserve">Договор публичной оферты </w:t>
      </w:r>
    </w:p>
    <w:p w:rsidR="00572949" w:rsidRPr="00F11145" w:rsidRDefault="0017400E" w:rsidP="00572949">
      <w:pPr>
        <w:pStyle w:val="1"/>
        <w:jc w:val="center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н</w:t>
      </w:r>
      <w:r w:rsidR="00572949" w:rsidRPr="00F11145">
        <w:rPr>
          <w:rFonts w:ascii="Trebuchet MS" w:hAnsi="Trebuchet MS"/>
          <w:color w:val="000000"/>
          <w:sz w:val="22"/>
          <w:szCs w:val="22"/>
        </w:rPr>
        <w:t xml:space="preserve">а оказание  бухгалтерских и </w:t>
      </w:r>
      <w:r w:rsidR="00572949" w:rsidRPr="00F11145">
        <w:rPr>
          <w:rFonts w:ascii="Trebuchet MS" w:hAnsi="Trebuchet MS"/>
          <w:sz w:val="22"/>
          <w:szCs w:val="22"/>
        </w:rPr>
        <w:t>информационных услуг по вопросам налогового, бухгалтерского учета и отчетности.</w:t>
      </w:r>
    </w:p>
    <w:p w:rsidR="001C08F6" w:rsidRDefault="001C08F6" w:rsidP="00263A6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17400E" w:rsidRDefault="0017400E" w:rsidP="0017400E">
      <w:pPr>
        <w:spacing w:after="0" w:line="240" w:lineRule="auto"/>
        <w:jc w:val="right"/>
        <w:rPr>
          <w:rFonts w:ascii="Trebuchet MS" w:hAnsi="Trebuchet MS"/>
          <w:color w:val="000000"/>
        </w:rPr>
      </w:pPr>
      <w:r w:rsidRPr="00263A6C">
        <w:rPr>
          <w:rFonts w:ascii="Trebuchet MS" w:hAnsi="Trebuchet MS"/>
          <w:color w:val="000000"/>
        </w:rPr>
        <w:t>г.</w:t>
      </w:r>
      <w:r>
        <w:rPr>
          <w:rFonts w:ascii="Trebuchet MS" w:hAnsi="Trebuchet MS"/>
          <w:color w:val="000000"/>
        </w:rPr>
        <w:t xml:space="preserve"> Санкт-Петербург</w:t>
      </w:r>
    </w:p>
    <w:p w:rsidR="00156EE6" w:rsidRPr="0017400E" w:rsidRDefault="0017400E" w:rsidP="00263A6C">
      <w:pPr>
        <w:spacing w:after="0" w:line="240" w:lineRule="auto"/>
        <w:jc w:val="both"/>
        <w:rPr>
          <w:rFonts w:ascii="Trebuchet MS" w:eastAsia="Times New Roman" w:hAnsi="Trebuchet MS" w:cs="Times New Roman"/>
          <w:b/>
          <w:lang w:eastAsia="ru-RU"/>
        </w:rPr>
      </w:pPr>
      <w:r w:rsidRPr="00263A6C">
        <w:rPr>
          <w:rFonts w:ascii="Trebuchet MS" w:hAnsi="Trebuchet MS"/>
          <w:color w:val="000000"/>
        </w:rPr>
        <w:t>                                                                                   </w:t>
      </w:r>
      <w:r w:rsidR="00FF584B" w:rsidRPr="00263A6C">
        <w:rPr>
          <w:rFonts w:ascii="Trebuchet MS" w:hAnsi="Trebuchet MS"/>
          <w:color w:val="000000"/>
        </w:rPr>
        <w:br/>
      </w:r>
      <w:r w:rsidR="00FF584B" w:rsidRPr="00263A6C">
        <w:rPr>
          <w:rFonts w:ascii="Trebuchet MS" w:eastAsia="Times New Roman" w:hAnsi="Trebuchet MS" w:cs="Times New Roman"/>
          <w:b/>
          <w:lang w:eastAsia="ru-RU"/>
        </w:rPr>
        <w:t>1. Общие положения</w:t>
      </w:r>
    </w:p>
    <w:p w:rsidR="00263A6C" w:rsidRPr="0017400E" w:rsidRDefault="00263A6C" w:rsidP="00263A6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263A6C" w:rsidRDefault="00156EE6" w:rsidP="00263A6C">
      <w:pPr>
        <w:pStyle w:val="a5"/>
        <w:numPr>
          <w:ilvl w:val="1"/>
          <w:numId w:val="1"/>
        </w:numPr>
        <w:ind w:left="0" w:firstLine="0"/>
        <w:jc w:val="both"/>
        <w:rPr>
          <w:rFonts w:ascii="Trebuchet MS" w:hAnsi="Trebuchet MS"/>
          <w:color w:val="000000"/>
        </w:rPr>
      </w:pPr>
      <w:r w:rsidRPr="00263A6C">
        <w:rPr>
          <w:rFonts w:ascii="Trebuchet MS" w:hAnsi="Trebuchet MS"/>
          <w:color w:val="000000"/>
        </w:rPr>
        <w:t>Индивидуальный предприниматель Кузнецова Надежда Дмитриевна, именуемая в дальнейшем Исполнитель, действующая на основании Свидетельства о регистрации 78 № 008381085, выданного МИФНС № 15 по Санкт-Петербургу 18 октября 2011 года</w:t>
      </w:r>
      <w:r w:rsidR="00FF584B" w:rsidRPr="00263A6C">
        <w:rPr>
          <w:rFonts w:ascii="Trebuchet MS" w:hAnsi="Trebuchet MS"/>
          <w:color w:val="000000"/>
        </w:rPr>
        <w:t xml:space="preserve">, далее «Исполнитель», публикует Публичную оферту об оказании услуг, представленных на официальном интернет-сайте Исполнителя </w:t>
      </w:r>
      <w:hyperlink r:id="rId8" w:history="1">
        <w:r w:rsidRPr="00263A6C">
          <w:rPr>
            <w:rFonts w:ascii="Trebuchet MS" w:hAnsi="Trebuchet MS"/>
            <w:color w:val="000000"/>
          </w:rPr>
          <w:t>http://www.nalogika.com/</w:t>
        </w:r>
      </w:hyperlink>
      <w:r w:rsidR="00505B36">
        <w:rPr>
          <w:rFonts w:ascii="Trebuchet MS" w:hAnsi="Trebuchet MS"/>
          <w:color w:val="000000"/>
        </w:rPr>
        <w:t>.</w:t>
      </w:r>
    </w:p>
    <w:p w:rsidR="00156EE6" w:rsidRPr="00263A6C" w:rsidRDefault="00FF584B" w:rsidP="00263A6C">
      <w:pPr>
        <w:pStyle w:val="a5"/>
        <w:numPr>
          <w:ilvl w:val="1"/>
          <w:numId w:val="1"/>
        </w:numPr>
        <w:ind w:left="0" w:firstLine="0"/>
        <w:jc w:val="both"/>
        <w:rPr>
          <w:rFonts w:ascii="Trebuchet MS" w:hAnsi="Trebuchet MS"/>
          <w:color w:val="000000"/>
        </w:rPr>
      </w:pPr>
      <w:r w:rsidRPr="00263A6C">
        <w:rPr>
          <w:rFonts w:ascii="Trebuchet MS" w:hAnsi="Trebuchet MS"/>
          <w:color w:val="000000"/>
        </w:rPr>
        <w:t xml:space="preserve">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Услуги Исполнителя в соответствии с условиями настоящего Договора. В соответствии с пунктом 3 статьи 438 ГК РФ, оплата Услуги Заказчиком является акцептом оферты, что считается равносильным заключению Договора на условиях, изложенных </w:t>
      </w:r>
      <w:proofErr w:type="gramStart"/>
      <w:r w:rsidRPr="00263A6C">
        <w:rPr>
          <w:rFonts w:ascii="Trebuchet MS" w:hAnsi="Trebuchet MS"/>
          <w:color w:val="000000"/>
        </w:rPr>
        <w:t>в</w:t>
      </w:r>
      <w:proofErr w:type="gramEnd"/>
      <w:r w:rsidRPr="00263A6C">
        <w:rPr>
          <w:rFonts w:ascii="Trebuchet MS" w:hAnsi="Trebuchet MS"/>
          <w:color w:val="000000"/>
        </w:rPr>
        <w:t xml:space="preserve"> оферте.</w:t>
      </w:r>
    </w:p>
    <w:p w:rsidR="00156EE6" w:rsidRPr="00263A6C" w:rsidRDefault="00FF584B" w:rsidP="00263A6C">
      <w:pPr>
        <w:pStyle w:val="a5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rebuchet MS" w:hAnsi="Trebuchet MS"/>
          <w:color w:val="000000"/>
        </w:rPr>
      </w:pPr>
      <w:r w:rsidRPr="00263A6C">
        <w:rPr>
          <w:rFonts w:ascii="Trebuchet MS" w:hAnsi="Trebuchet MS"/>
          <w:color w:val="000000"/>
        </w:rPr>
        <w:t>В настоящей оферте, если контекст не требует иного, нижеприведенные термины имеют следующие значения:</w:t>
      </w:r>
    </w:p>
    <w:p w:rsidR="00156EE6" w:rsidRPr="00263A6C" w:rsidRDefault="00FF584B" w:rsidP="00263A6C">
      <w:pPr>
        <w:pStyle w:val="a5"/>
        <w:tabs>
          <w:tab w:val="left" w:pos="4865"/>
        </w:tabs>
        <w:ind w:left="0"/>
        <w:jc w:val="both"/>
        <w:rPr>
          <w:rFonts w:ascii="Trebuchet MS" w:hAnsi="Trebuchet MS"/>
          <w:color w:val="000000"/>
        </w:rPr>
      </w:pPr>
      <w:r w:rsidRPr="00263A6C">
        <w:rPr>
          <w:rFonts w:ascii="Trebuchet MS" w:hAnsi="Trebuchet MS"/>
          <w:color w:val="000000"/>
        </w:rPr>
        <w:t>«Оферта» – публичное предложение Исполнителя, адресованное любому физическому лицу (гражданину), заключить с ним договор об ок</w:t>
      </w:r>
      <w:r w:rsidR="00156EE6" w:rsidRPr="00263A6C">
        <w:rPr>
          <w:rFonts w:ascii="Trebuchet MS" w:hAnsi="Trebuchet MS"/>
          <w:color w:val="000000"/>
        </w:rPr>
        <w:t>азании услуг (далее – «Договор»</w:t>
      </w:r>
      <w:r w:rsidRPr="00263A6C">
        <w:rPr>
          <w:rFonts w:ascii="Trebuchet MS" w:hAnsi="Trebuchet MS"/>
          <w:color w:val="000000"/>
        </w:rPr>
        <w:t>) на существующих условиях, содержащихся в Договоре, включая все его приложения.</w:t>
      </w:r>
    </w:p>
    <w:p w:rsidR="00156EE6" w:rsidRPr="00263A6C" w:rsidRDefault="00FF584B" w:rsidP="00263A6C">
      <w:pPr>
        <w:pStyle w:val="a5"/>
        <w:tabs>
          <w:tab w:val="left" w:pos="4865"/>
        </w:tabs>
        <w:ind w:left="0"/>
        <w:jc w:val="both"/>
        <w:rPr>
          <w:rFonts w:ascii="Trebuchet MS" w:hAnsi="Trebuchet MS"/>
          <w:color w:val="000000"/>
        </w:rPr>
      </w:pPr>
      <w:r w:rsidRPr="00263A6C">
        <w:rPr>
          <w:rFonts w:ascii="Trebuchet MS" w:hAnsi="Trebuchet MS"/>
          <w:color w:val="000000"/>
        </w:rPr>
        <w:t>«Заказчик» – физическое лицо, заключившее с Исполнителем Договор на условиях, содержащихся в Договоре.</w:t>
      </w:r>
    </w:p>
    <w:p w:rsidR="00156EE6" w:rsidRPr="00263A6C" w:rsidRDefault="00FF584B" w:rsidP="00263A6C">
      <w:pPr>
        <w:pStyle w:val="a5"/>
        <w:tabs>
          <w:tab w:val="left" w:pos="4865"/>
        </w:tabs>
        <w:ind w:left="0"/>
        <w:jc w:val="both"/>
        <w:rPr>
          <w:rFonts w:ascii="Trebuchet MS" w:hAnsi="Trebuchet MS"/>
          <w:color w:val="000000"/>
        </w:rPr>
      </w:pPr>
      <w:r w:rsidRPr="00263A6C">
        <w:rPr>
          <w:rFonts w:ascii="Trebuchet MS" w:hAnsi="Trebuchet MS"/>
          <w:color w:val="000000"/>
        </w:rPr>
        <w:t>«Акцепт» – полное и безоговорочное принятие Заказчиком условий Договора.</w:t>
      </w:r>
    </w:p>
    <w:p w:rsidR="00156EE6" w:rsidRPr="00263A6C" w:rsidRDefault="00FF584B" w:rsidP="00263A6C">
      <w:pPr>
        <w:pStyle w:val="a5"/>
        <w:tabs>
          <w:tab w:val="left" w:pos="4865"/>
        </w:tabs>
        <w:ind w:left="0"/>
        <w:jc w:val="both"/>
        <w:rPr>
          <w:rFonts w:ascii="Trebuchet MS" w:hAnsi="Trebuchet MS"/>
          <w:color w:val="000000"/>
        </w:rPr>
      </w:pPr>
      <w:r w:rsidRPr="00263A6C">
        <w:rPr>
          <w:rFonts w:ascii="Trebuchet MS" w:hAnsi="Trebuchet MS"/>
          <w:color w:val="000000"/>
        </w:rPr>
        <w:t>«Услуга» – виды услуг, представленные на официальном интернет-сайте</w:t>
      </w:r>
      <w:r w:rsidR="00505B36">
        <w:rPr>
          <w:rFonts w:ascii="Trebuchet MS" w:hAnsi="Trebuchet MS"/>
          <w:color w:val="000000"/>
        </w:rPr>
        <w:t xml:space="preserve"> Исполнителя</w:t>
      </w:r>
      <w:r w:rsidRPr="00263A6C">
        <w:rPr>
          <w:rFonts w:ascii="Trebuchet MS" w:hAnsi="Trebuchet MS"/>
          <w:color w:val="000000"/>
        </w:rPr>
        <w:t>.</w:t>
      </w:r>
    </w:p>
    <w:p w:rsidR="00156EE6" w:rsidRPr="00263A6C" w:rsidRDefault="00FF584B" w:rsidP="00263A6C">
      <w:pPr>
        <w:pStyle w:val="a5"/>
        <w:tabs>
          <w:tab w:val="left" w:pos="4865"/>
        </w:tabs>
        <w:ind w:left="0"/>
        <w:jc w:val="both"/>
        <w:rPr>
          <w:rFonts w:ascii="Trebuchet MS" w:hAnsi="Trebuchet MS"/>
          <w:color w:val="000000"/>
        </w:rPr>
      </w:pPr>
      <w:r w:rsidRPr="00263A6C">
        <w:rPr>
          <w:rFonts w:ascii="Trebuchet MS" w:hAnsi="Trebuchet MS"/>
          <w:color w:val="000000"/>
        </w:rPr>
        <w:t xml:space="preserve">  </w:t>
      </w:r>
      <w:r w:rsidRPr="00263A6C">
        <w:rPr>
          <w:rFonts w:ascii="Trebuchet MS" w:hAnsi="Trebuchet MS"/>
          <w:color w:val="000000"/>
        </w:rPr>
        <w:br/>
      </w:r>
      <w:r w:rsidRPr="00263A6C">
        <w:rPr>
          <w:rFonts w:ascii="Trebuchet MS" w:eastAsia="Times New Roman" w:hAnsi="Trebuchet MS" w:cs="Times New Roman"/>
          <w:b/>
          <w:lang w:eastAsia="ru-RU"/>
        </w:rPr>
        <w:t>2. Предмет договора</w:t>
      </w:r>
    </w:p>
    <w:p w:rsidR="001C08F6" w:rsidRDefault="00FF584B" w:rsidP="001C08F6">
      <w:pPr>
        <w:spacing w:after="0" w:line="240" w:lineRule="auto"/>
        <w:jc w:val="both"/>
        <w:rPr>
          <w:rFonts w:ascii="Trebuchet MS" w:hAnsi="Trebuchet MS"/>
          <w:color w:val="000000"/>
        </w:rPr>
      </w:pPr>
      <w:r w:rsidRPr="00263A6C">
        <w:rPr>
          <w:rFonts w:ascii="Trebuchet MS" w:hAnsi="Trebuchet MS"/>
          <w:color w:val="000000"/>
        </w:rPr>
        <w:t>2.</w:t>
      </w:r>
      <w:r w:rsidR="00263A6C">
        <w:rPr>
          <w:rFonts w:ascii="Trebuchet MS" w:hAnsi="Trebuchet MS"/>
          <w:color w:val="000000"/>
        </w:rPr>
        <w:t>1. Исполнитель оказывает Услугу</w:t>
      </w:r>
      <w:r w:rsidRPr="00263A6C">
        <w:rPr>
          <w:rFonts w:ascii="Trebuchet MS" w:hAnsi="Trebuchet MS"/>
          <w:color w:val="000000"/>
        </w:rPr>
        <w:t>, а Заказчик производит оплату и пользуется Услугой в соответствии с условиями настоящего Договора.</w:t>
      </w:r>
      <w:r w:rsidR="00156EE6" w:rsidRPr="00263A6C">
        <w:rPr>
          <w:rFonts w:ascii="Trebuchet MS" w:hAnsi="Trebuchet MS"/>
          <w:color w:val="000000"/>
        </w:rPr>
        <w:t xml:space="preserve"> </w:t>
      </w:r>
      <w:r w:rsidR="001C08F6" w:rsidRPr="00263A6C">
        <w:rPr>
          <w:rFonts w:ascii="Trebuchet MS" w:hAnsi="Trebuchet MS"/>
          <w:color w:val="000000"/>
        </w:rPr>
        <w:t>Конкретный перечень и объем услуг определяется на основании Заявки отправленн</w:t>
      </w:r>
      <w:r w:rsidR="001C08F6">
        <w:rPr>
          <w:rFonts w:ascii="Trebuchet MS" w:hAnsi="Trebuchet MS"/>
          <w:color w:val="000000"/>
        </w:rPr>
        <w:t>ой</w:t>
      </w:r>
      <w:r w:rsidR="001C08F6" w:rsidRPr="00263A6C">
        <w:rPr>
          <w:rFonts w:ascii="Trebuchet MS" w:hAnsi="Trebuchet MS"/>
          <w:color w:val="000000"/>
        </w:rPr>
        <w:t xml:space="preserve"> Заказчиком </w:t>
      </w:r>
      <w:r w:rsidR="001C08F6">
        <w:rPr>
          <w:rFonts w:ascii="Trebuchet MS" w:hAnsi="Trebuchet MS"/>
          <w:color w:val="000000"/>
        </w:rPr>
        <w:t xml:space="preserve">на электронную почту </w:t>
      </w:r>
      <w:r w:rsidR="001C08F6" w:rsidRPr="00263A6C">
        <w:rPr>
          <w:rFonts w:ascii="Trebuchet MS" w:hAnsi="Trebuchet MS"/>
          <w:color w:val="000000"/>
        </w:rPr>
        <w:t>Исполнителя и указывается в счете, выставленном Исполнителем. Заявки, направленные Исполнителю указанными способами, признаются Сторонами полноценными документами, имеющими простую письменную форму.</w:t>
      </w:r>
      <w:r w:rsidR="001C08F6" w:rsidRPr="001C08F6">
        <w:rPr>
          <w:rFonts w:ascii="Trebuchet MS" w:hAnsi="Trebuchet MS"/>
          <w:color w:val="000000"/>
        </w:rPr>
        <w:t xml:space="preserve"> </w:t>
      </w:r>
    </w:p>
    <w:p w:rsidR="00263A6C" w:rsidRDefault="00263A6C" w:rsidP="00263A6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1C08F6" w:rsidRPr="001C08F6" w:rsidRDefault="001C08F6" w:rsidP="00263A6C">
      <w:pPr>
        <w:spacing w:after="0" w:line="240" w:lineRule="auto"/>
        <w:jc w:val="both"/>
        <w:rPr>
          <w:rFonts w:ascii="Trebuchet MS" w:eastAsia="Times New Roman" w:hAnsi="Trebuchet MS" w:cs="Times New Roman"/>
          <w:b/>
          <w:lang w:eastAsia="ru-RU"/>
        </w:rPr>
      </w:pPr>
      <w:r w:rsidRPr="001C08F6">
        <w:rPr>
          <w:rFonts w:ascii="Trebuchet MS" w:eastAsia="Times New Roman" w:hAnsi="Trebuchet MS" w:cs="Times New Roman"/>
          <w:b/>
          <w:lang w:eastAsia="ru-RU"/>
        </w:rPr>
        <w:t>3</w:t>
      </w:r>
      <w:r w:rsidR="00FF584B" w:rsidRPr="001C08F6">
        <w:rPr>
          <w:rFonts w:ascii="Trebuchet MS" w:eastAsia="Times New Roman" w:hAnsi="Trebuchet MS" w:cs="Times New Roman"/>
          <w:b/>
          <w:lang w:eastAsia="ru-RU"/>
        </w:rPr>
        <w:t>. Сроки оказания Услуги</w:t>
      </w:r>
    </w:p>
    <w:p w:rsidR="001C08F6" w:rsidRDefault="001C08F6" w:rsidP="00263A6C">
      <w:pPr>
        <w:spacing w:after="0" w:line="240" w:lineRule="auto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br/>
        <w:t>3</w:t>
      </w:r>
      <w:r w:rsidR="00FF584B" w:rsidRPr="00263A6C">
        <w:rPr>
          <w:rFonts w:ascii="Trebuchet MS" w:hAnsi="Trebuchet MS"/>
          <w:color w:val="000000"/>
        </w:rPr>
        <w:t>.1.</w:t>
      </w:r>
      <w:r>
        <w:rPr>
          <w:rFonts w:ascii="Trebuchet MS" w:hAnsi="Trebuchet MS"/>
          <w:color w:val="000000"/>
        </w:rPr>
        <w:t xml:space="preserve"> </w:t>
      </w:r>
      <w:r w:rsidR="00FF584B" w:rsidRPr="00263A6C">
        <w:rPr>
          <w:rFonts w:ascii="Trebuchet MS" w:hAnsi="Trebuchet MS"/>
          <w:color w:val="000000"/>
        </w:rPr>
        <w:t>Срок оказания Услуги оговаривается с Заказчиком индивидуально.</w:t>
      </w:r>
    </w:p>
    <w:p w:rsidR="001C08F6" w:rsidRDefault="001C08F6" w:rsidP="00263A6C">
      <w:pPr>
        <w:spacing w:after="0" w:line="240" w:lineRule="auto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3.2</w:t>
      </w:r>
      <w:r w:rsidR="00FF584B" w:rsidRPr="00263A6C">
        <w:rPr>
          <w:rFonts w:ascii="Trebuchet MS" w:hAnsi="Trebuchet MS"/>
          <w:color w:val="000000"/>
        </w:rPr>
        <w:t>. Услуга считается оказанной в случае состоявшейся консультации с участием Заказчика и специалиста - представителя Исполнителя, а также выполненных в рамках услуги работ Исполнителем.</w:t>
      </w:r>
    </w:p>
    <w:p w:rsidR="001C08F6" w:rsidRDefault="001C08F6" w:rsidP="00263A6C">
      <w:pPr>
        <w:spacing w:after="0" w:line="240" w:lineRule="auto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3</w:t>
      </w:r>
      <w:r w:rsidR="00FF584B" w:rsidRPr="00263A6C">
        <w:rPr>
          <w:rFonts w:ascii="Trebuchet MS" w:hAnsi="Trebuchet MS"/>
          <w:color w:val="000000"/>
        </w:rPr>
        <w:t>.3. В случае предоставления  Заказчиком недостоверной информации его контактных данных, Исполнитель не несет ответственности за ненадлежащее оказание Услуги.</w:t>
      </w:r>
    </w:p>
    <w:p w:rsidR="001C08F6" w:rsidRDefault="00FF584B" w:rsidP="00263A6C">
      <w:pPr>
        <w:spacing w:after="0" w:line="240" w:lineRule="auto"/>
        <w:jc w:val="both"/>
        <w:rPr>
          <w:rFonts w:ascii="Trebuchet MS" w:eastAsia="Times New Roman" w:hAnsi="Trebuchet MS" w:cs="Times New Roman"/>
          <w:b/>
          <w:lang w:eastAsia="ru-RU"/>
        </w:rPr>
      </w:pPr>
      <w:r w:rsidRPr="001C08F6">
        <w:rPr>
          <w:rFonts w:ascii="Trebuchet MS" w:eastAsia="Times New Roman" w:hAnsi="Trebuchet MS" w:cs="Times New Roman"/>
          <w:b/>
          <w:lang w:eastAsia="ru-RU"/>
        </w:rPr>
        <w:br/>
      </w:r>
      <w:r w:rsidR="001C08F6" w:rsidRPr="001C08F6">
        <w:rPr>
          <w:rFonts w:ascii="Trebuchet MS" w:eastAsia="Times New Roman" w:hAnsi="Trebuchet MS" w:cs="Times New Roman"/>
          <w:b/>
          <w:lang w:eastAsia="ru-RU"/>
        </w:rPr>
        <w:t>4</w:t>
      </w:r>
      <w:r w:rsidRPr="001C08F6">
        <w:rPr>
          <w:rFonts w:ascii="Trebuchet MS" w:eastAsia="Times New Roman" w:hAnsi="Trebuchet MS" w:cs="Times New Roman"/>
          <w:b/>
          <w:lang w:eastAsia="ru-RU"/>
        </w:rPr>
        <w:t>. Оплата Услуги</w:t>
      </w:r>
    </w:p>
    <w:p w:rsidR="0017400E" w:rsidRPr="001C08F6" w:rsidRDefault="0017400E" w:rsidP="00263A6C">
      <w:pPr>
        <w:spacing w:after="0" w:line="240" w:lineRule="auto"/>
        <w:jc w:val="both"/>
        <w:rPr>
          <w:rFonts w:ascii="Trebuchet MS" w:eastAsia="Times New Roman" w:hAnsi="Trebuchet MS" w:cs="Times New Roman"/>
          <w:b/>
          <w:lang w:eastAsia="ru-RU"/>
        </w:rPr>
      </w:pPr>
    </w:p>
    <w:p w:rsidR="001C7B38" w:rsidRDefault="001C08F6" w:rsidP="001C7B38">
      <w:pPr>
        <w:spacing w:after="0" w:line="240" w:lineRule="auto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4</w:t>
      </w:r>
      <w:r w:rsidR="001C7B38">
        <w:rPr>
          <w:rFonts w:ascii="Trebuchet MS" w:hAnsi="Trebuchet MS"/>
          <w:color w:val="000000"/>
        </w:rPr>
        <w:t xml:space="preserve">.1. </w:t>
      </w:r>
      <w:r w:rsidR="00FF584B" w:rsidRPr="00263A6C">
        <w:rPr>
          <w:rFonts w:ascii="Trebuchet MS" w:hAnsi="Trebuchet MS"/>
          <w:color w:val="000000"/>
        </w:rPr>
        <w:t>Услуга оказывается на условиях полной или части</w:t>
      </w:r>
      <w:r w:rsidR="001C7B38">
        <w:rPr>
          <w:rFonts w:ascii="Trebuchet MS" w:hAnsi="Trebuchet MS"/>
          <w:color w:val="000000"/>
        </w:rPr>
        <w:t>чной ее предоплаты.</w:t>
      </w:r>
    </w:p>
    <w:p w:rsidR="001C7B38" w:rsidRDefault="001C08F6" w:rsidP="001C7B38">
      <w:pPr>
        <w:spacing w:after="0" w:line="240" w:lineRule="auto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4</w:t>
      </w:r>
      <w:r w:rsidR="00FF584B" w:rsidRPr="00263A6C">
        <w:rPr>
          <w:rFonts w:ascii="Trebuchet MS" w:hAnsi="Trebuchet MS"/>
          <w:color w:val="000000"/>
        </w:rPr>
        <w:t>.2</w:t>
      </w:r>
      <w:r>
        <w:rPr>
          <w:rFonts w:ascii="Trebuchet MS" w:hAnsi="Trebuchet MS"/>
          <w:color w:val="000000"/>
        </w:rPr>
        <w:t>.</w:t>
      </w:r>
      <w:r w:rsidR="00FF584B" w:rsidRPr="00263A6C">
        <w:rPr>
          <w:rFonts w:ascii="Trebuchet MS" w:hAnsi="Trebuchet MS"/>
          <w:color w:val="000000"/>
        </w:rPr>
        <w:t xml:space="preserve"> В случае невозможности оказания Исполнителем Услуги по вине Заказчика предоплата не возвращается. </w:t>
      </w:r>
    </w:p>
    <w:p w:rsidR="001C7B38" w:rsidRPr="001C7B38" w:rsidRDefault="001C7B38" w:rsidP="001C7B38">
      <w:pPr>
        <w:spacing w:after="0" w:line="240" w:lineRule="auto"/>
        <w:jc w:val="both"/>
        <w:rPr>
          <w:rFonts w:ascii="Trebuchet MS" w:hAnsi="Trebuchet MS"/>
          <w:color w:val="000000"/>
        </w:rPr>
      </w:pPr>
      <w:r w:rsidRPr="001C7B38">
        <w:rPr>
          <w:rFonts w:ascii="Trebuchet MS" w:hAnsi="Trebuchet MS"/>
          <w:color w:val="000000"/>
        </w:rPr>
        <w:t>4.3</w:t>
      </w:r>
      <w:r>
        <w:rPr>
          <w:rFonts w:ascii="Trebuchet MS" w:hAnsi="Trebuchet MS"/>
          <w:color w:val="000000"/>
        </w:rPr>
        <w:t>.</w:t>
      </w:r>
      <w:r w:rsidRPr="001C7B38">
        <w:rPr>
          <w:rFonts w:ascii="Trebuchet MS" w:hAnsi="Trebuchet MS"/>
          <w:color w:val="000000"/>
        </w:rPr>
        <w:t xml:space="preserve"> Оплата Услуг может осуществляться: </w:t>
      </w:r>
    </w:p>
    <w:p w:rsidR="001C7B38" w:rsidRDefault="001C7B38" w:rsidP="001C7B3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1C7B38">
        <w:rPr>
          <w:rFonts w:ascii="Trebuchet MS" w:hAnsi="Trebuchet MS"/>
          <w:color w:val="000000"/>
        </w:rPr>
        <w:t xml:space="preserve">путем перечисления денежных средств на расчетный счет </w:t>
      </w:r>
      <w:r w:rsidRPr="001C7B38">
        <w:rPr>
          <w:rFonts w:ascii="Trebuchet MS" w:hAnsi="Trebuchet MS"/>
          <w:color w:val="000000"/>
        </w:rPr>
        <w:t>Исполнителя</w:t>
      </w:r>
      <w:r w:rsidRPr="001C7B38">
        <w:rPr>
          <w:rFonts w:ascii="Trebuchet MS" w:hAnsi="Trebuchet MS"/>
          <w:color w:val="000000"/>
        </w:rPr>
        <w:t xml:space="preserve"> (через отделение Сбербанка РФ или любого другого банка, осущест</w:t>
      </w:r>
      <w:r>
        <w:rPr>
          <w:rFonts w:ascii="Trebuchet MS" w:hAnsi="Trebuchet MS"/>
          <w:color w:val="000000"/>
        </w:rPr>
        <w:t>вляющего межбанковские платежи)</w:t>
      </w:r>
    </w:p>
    <w:p w:rsidR="001C7B38" w:rsidRPr="001C7B38" w:rsidRDefault="001C7B38" w:rsidP="001C7B3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rebuchet MS" w:hAnsi="Trebuchet MS"/>
          <w:color w:val="000000"/>
        </w:rPr>
      </w:pPr>
      <w:r w:rsidRPr="001C7B38">
        <w:rPr>
          <w:rFonts w:ascii="Trebuchet MS" w:hAnsi="Trebuchet MS"/>
          <w:color w:val="000000"/>
        </w:rPr>
        <w:t xml:space="preserve">путем перечисления денежных средств </w:t>
      </w:r>
      <w:r w:rsidR="002C0062">
        <w:rPr>
          <w:rFonts w:ascii="Trebuchet MS" w:hAnsi="Trebuchet MS"/>
          <w:color w:val="000000"/>
        </w:rPr>
        <w:t xml:space="preserve">через систему онлайн платежей </w:t>
      </w:r>
      <w:r>
        <w:rPr>
          <w:rFonts w:ascii="Trebuchet MS" w:hAnsi="Trebuchet MS"/>
          <w:color w:val="000000"/>
        </w:rPr>
        <w:t>АО Банк</w:t>
      </w:r>
      <w:r w:rsidR="002C0062">
        <w:rPr>
          <w:rFonts w:ascii="Trebuchet MS" w:hAnsi="Trebuchet MS"/>
          <w:color w:val="000000"/>
        </w:rPr>
        <w:t>а</w:t>
      </w:r>
      <w:r>
        <w:rPr>
          <w:rFonts w:ascii="Trebuchet MS" w:hAnsi="Trebuchet MS"/>
          <w:color w:val="000000"/>
        </w:rPr>
        <w:t xml:space="preserve"> «ПСКБ»</w:t>
      </w:r>
      <w:r w:rsidRPr="001C7B38">
        <w:rPr>
          <w:rFonts w:ascii="Trebuchet MS" w:hAnsi="Trebuchet MS"/>
          <w:color w:val="000000"/>
        </w:rPr>
        <w:t>.</w:t>
      </w:r>
    </w:p>
    <w:p w:rsidR="001C08F6" w:rsidRDefault="001C08F6" w:rsidP="00263A6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17400E" w:rsidRDefault="0017400E" w:rsidP="00263A6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17400E" w:rsidRPr="0017400E" w:rsidRDefault="001C08F6" w:rsidP="00263A6C">
      <w:pPr>
        <w:spacing w:after="0" w:line="240" w:lineRule="auto"/>
        <w:jc w:val="both"/>
        <w:rPr>
          <w:rFonts w:ascii="Trebuchet MS" w:eastAsia="Times New Roman" w:hAnsi="Trebuchet MS" w:cs="Times New Roman"/>
          <w:b/>
          <w:lang w:eastAsia="ru-RU"/>
        </w:rPr>
      </w:pPr>
      <w:r w:rsidRPr="0017400E">
        <w:rPr>
          <w:rFonts w:ascii="Trebuchet MS" w:eastAsia="Times New Roman" w:hAnsi="Trebuchet MS" w:cs="Times New Roman"/>
          <w:b/>
          <w:lang w:eastAsia="ru-RU"/>
        </w:rPr>
        <w:t>5</w:t>
      </w:r>
      <w:r w:rsidR="00FF584B" w:rsidRPr="0017400E">
        <w:rPr>
          <w:rFonts w:ascii="Trebuchet MS" w:eastAsia="Times New Roman" w:hAnsi="Trebuchet MS" w:cs="Times New Roman"/>
          <w:b/>
          <w:lang w:eastAsia="ru-RU"/>
        </w:rPr>
        <w:t>. Конфиденциальность и защита информации</w:t>
      </w:r>
    </w:p>
    <w:p w:rsidR="0017400E" w:rsidRDefault="00FF584B" w:rsidP="00263A6C">
      <w:pPr>
        <w:spacing w:after="0" w:line="240" w:lineRule="auto"/>
        <w:jc w:val="both"/>
        <w:rPr>
          <w:rFonts w:ascii="Trebuchet MS" w:hAnsi="Trebuchet MS"/>
          <w:color w:val="000000"/>
        </w:rPr>
      </w:pPr>
      <w:r w:rsidRPr="00263A6C">
        <w:rPr>
          <w:rFonts w:ascii="Trebuchet MS" w:hAnsi="Trebuchet MS"/>
          <w:color w:val="000000"/>
        </w:rPr>
        <w:br/>
      </w:r>
      <w:r w:rsidR="0017400E">
        <w:rPr>
          <w:rFonts w:ascii="Trebuchet MS" w:hAnsi="Trebuchet MS"/>
          <w:color w:val="000000"/>
        </w:rPr>
        <w:t>5</w:t>
      </w:r>
      <w:r w:rsidRPr="00263A6C">
        <w:rPr>
          <w:rFonts w:ascii="Trebuchet MS" w:hAnsi="Trebuchet MS"/>
          <w:color w:val="000000"/>
        </w:rPr>
        <w:t>.1 Исполнитель использует личную информацию только для выполнения своих обязательств перед Заказчиком.</w:t>
      </w:r>
    </w:p>
    <w:p w:rsidR="0017400E" w:rsidRDefault="0017400E" w:rsidP="00263A6C">
      <w:pPr>
        <w:spacing w:after="0" w:line="240" w:lineRule="auto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5.2</w:t>
      </w:r>
      <w:r w:rsidR="00FF584B" w:rsidRPr="00263A6C">
        <w:rPr>
          <w:rFonts w:ascii="Trebuchet MS" w:hAnsi="Trebuchet MS"/>
          <w:color w:val="000000"/>
        </w:rPr>
        <w:t>. Не считается нарушением обязательств разглашение информации в соответствии с обоснованными и применимыми требован</w:t>
      </w:r>
      <w:r>
        <w:rPr>
          <w:rFonts w:ascii="Trebuchet MS" w:hAnsi="Trebuchet MS"/>
          <w:color w:val="000000"/>
        </w:rPr>
        <w:t>иями закона.</w:t>
      </w:r>
    </w:p>
    <w:p w:rsidR="0017400E" w:rsidRDefault="0017400E" w:rsidP="00263A6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2C0062" w:rsidRDefault="002C0062" w:rsidP="002C0062">
      <w:pPr>
        <w:pStyle w:val="a3"/>
        <w:spacing w:before="0" w:beforeAutospacing="0" w:after="0" w:afterAutospacing="0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</w:rPr>
        <w:t>6</w:t>
      </w:r>
      <w:r>
        <w:rPr>
          <w:rFonts w:ascii="Trebuchet MS" w:hAnsi="Trebuchet MS"/>
          <w:b/>
          <w:sz w:val="22"/>
          <w:szCs w:val="22"/>
        </w:rPr>
        <w:t>. Реквизиты Исполнителя</w:t>
      </w:r>
    </w:p>
    <w:p w:rsidR="002C0062" w:rsidRDefault="002C0062" w:rsidP="002C0062">
      <w:pPr>
        <w:pStyle w:val="a3"/>
        <w:spacing w:before="0" w:beforeAutospacing="0" w:after="0" w:afterAutospacing="0"/>
        <w:jc w:val="both"/>
        <w:rPr>
          <w:rFonts w:ascii="Trebuchet MS" w:hAnsi="Trebuchet MS"/>
          <w:b/>
          <w:sz w:val="22"/>
          <w:szCs w:val="22"/>
        </w:rPr>
      </w:pPr>
    </w:p>
    <w:p w:rsidR="002C0062" w:rsidRDefault="002C0062" w:rsidP="002C0062">
      <w:pPr>
        <w:spacing w:after="0" w:line="240" w:lineRule="auto"/>
        <w:jc w:val="both"/>
        <w:rPr>
          <w:rFonts w:ascii="Trebuchet MS" w:hAnsi="Trebuchet MS"/>
          <w:color w:val="000000"/>
        </w:rPr>
      </w:pPr>
      <w:r w:rsidRPr="002C0062">
        <w:rPr>
          <w:rFonts w:ascii="Trebuchet MS" w:hAnsi="Trebuchet MS"/>
          <w:color w:val="000000"/>
        </w:rPr>
        <w:t>Индивидуальный предприниматель</w:t>
      </w:r>
      <w:r w:rsidRPr="002C0062">
        <w:rPr>
          <w:rFonts w:ascii="Trebuchet MS" w:hAnsi="Trebuchet MS"/>
          <w:color w:val="000000"/>
        </w:rPr>
        <w:t xml:space="preserve"> </w:t>
      </w:r>
      <w:r w:rsidRPr="002C0062">
        <w:rPr>
          <w:rFonts w:ascii="Trebuchet MS" w:hAnsi="Trebuchet MS"/>
          <w:color w:val="000000"/>
        </w:rPr>
        <w:t>Кузнецова Надежда Дмитриевна</w:t>
      </w:r>
    </w:p>
    <w:p w:rsidR="002C0062" w:rsidRDefault="002C0062" w:rsidP="002C0062">
      <w:pPr>
        <w:spacing w:after="0" w:line="240" w:lineRule="auto"/>
        <w:jc w:val="both"/>
        <w:rPr>
          <w:rFonts w:ascii="Trebuchet MS" w:hAnsi="Trebuchet MS"/>
          <w:color w:val="000000"/>
        </w:rPr>
      </w:pPr>
      <w:r w:rsidRPr="002C0062">
        <w:rPr>
          <w:rFonts w:ascii="Trebuchet MS" w:hAnsi="Trebuchet MS"/>
          <w:color w:val="000000"/>
        </w:rPr>
        <w:t>195257, Санкт-Петербург, р-н Калининский,</w:t>
      </w:r>
      <w:r>
        <w:rPr>
          <w:rFonts w:ascii="Trebuchet MS" w:hAnsi="Trebuchet MS"/>
          <w:color w:val="000000"/>
        </w:rPr>
        <w:t xml:space="preserve"> </w:t>
      </w:r>
      <w:r w:rsidRPr="002C0062">
        <w:rPr>
          <w:rFonts w:ascii="Trebuchet MS" w:hAnsi="Trebuchet MS"/>
          <w:color w:val="000000"/>
        </w:rPr>
        <w:t xml:space="preserve">муниципальный округ </w:t>
      </w:r>
      <w:proofErr w:type="gramStart"/>
      <w:r w:rsidRPr="002C0062">
        <w:rPr>
          <w:rFonts w:ascii="Trebuchet MS" w:hAnsi="Trebuchet MS"/>
          <w:color w:val="000000"/>
        </w:rPr>
        <w:t>Академическое</w:t>
      </w:r>
      <w:proofErr w:type="gramEnd"/>
    </w:p>
    <w:p w:rsidR="002C0062" w:rsidRPr="002C0062" w:rsidRDefault="002C0062" w:rsidP="002C0062">
      <w:pPr>
        <w:spacing w:after="0" w:line="240" w:lineRule="auto"/>
        <w:jc w:val="both"/>
        <w:rPr>
          <w:rFonts w:ascii="Trebuchet MS" w:hAnsi="Trebuchet MS"/>
          <w:color w:val="000000"/>
        </w:rPr>
      </w:pPr>
      <w:r w:rsidRPr="002C0062">
        <w:rPr>
          <w:rFonts w:ascii="Trebuchet MS" w:hAnsi="Trebuchet MS"/>
          <w:color w:val="000000"/>
        </w:rPr>
        <w:t>ИНН  780409823130</w:t>
      </w:r>
      <w:r w:rsidRPr="002C0062">
        <w:rPr>
          <w:rFonts w:ascii="Trebuchet MS" w:hAnsi="Trebuchet MS"/>
          <w:color w:val="000000"/>
        </w:rPr>
        <w:t xml:space="preserve"> </w:t>
      </w:r>
      <w:r w:rsidRPr="00BD2AE0">
        <w:rPr>
          <w:rFonts w:ascii="Trebuchet MS" w:hAnsi="Trebuchet MS"/>
          <w:color w:val="000000"/>
        </w:rPr>
        <w:t>ОГРНИП 311784729100467</w:t>
      </w:r>
    </w:p>
    <w:p w:rsidR="002C0062" w:rsidRPr="002C0062" w:rsidRDefault="002C0062" w:rsidP="002C0062">
      <w:pPr>
        <w:spacing w:after="0" w:line="240" w:lineRule="auto"/>
        <w:jc w:val="both"/>
        <w:rPr>
          <w:rFonts w:ascii="Trebuchet MS" w:hAnsi="Trebuchet MS"/>
          <w:color w:val="000000"/>
        </w:rPr>
      </w:pPr>
      <w:r w:rsidRPr="002C0062">
        <w:rPr>
          <w:rFonts w:ascii="Trebuchet MS" w:hAnsi="Trebuchet MS"/>
          <w:color w:val="000000"/>
        </w:rPr>
        <w:t>Тел.: +7 812 322-99-44</w:t>
      </w:r>
    </w:p>
    <w:p w:rsidR="002C0062" w:rsidRDefault="002C0062" w:rsidP="002C0062">
      <w:pPr>
        <w:spacing w:after="0" w:line="240" w:lineRule="auto"/>
        <w:jc w:val="both"/>
        <w:rPr>
          <w:rFonts w:ascii="Trebuchet MS" w:hAnsi="Trebuchet MS"/>
          <w:color w:val="000000"/>
          <w:u w:val="single"/>
        </w:rPr>
      </w:pPr>
    </w:p>
    <w:p w:rsidR="002C0062" w:rsidRPr="002C0062" w:rsidRDefault="002C0062" w:rsidP="002C0062">
      <w:pPr>
        <w:spacing w:after="0" w:line="240" w:lineRule="auto"/>
        <w:jc w:val="both"/>
        <w:rPr>
          <w:rFonts w:ascii="Trebuchet MS" w:hAnsi="Trebuchet MS"/>
          <w:color w:val="000000"/>
          <w:u w:val="single"/>
        </w:rPr>
      </w:pPr>
      <w:r w:rsidRPr="002C0062">
        <w:rPr>
          <w:rFonts w:ascii="Trebuchet MS" w:hAnsi="Trebuchet MS"/>
          <w:color w:val="000000"/>
          <w:u w:val="single"/>
        </w:rPr>
        <w:t>Банковские реквизиты:</w:t>
      </w:r>
    </w:p>
    <w:p w:rsidR="002C0062" w:rsidRPr="002C0062" w:rsidRDefault="002C0062" w:rsidP="002C0062">
      <w:pPr>
        <w:spacing w:after="0" w:line="240" w:lineRule="auto"/>
        <w:jc w:val="both"/>
        <w:rPr>
          <w:rFonts w:ascii="Trebuchet MS" w:hAnsi="Trebuchet MS"/>
          <w:color w:val="000000"/>
        </w:rPr>
      </w:pPr>
      <w:r w:rsidRPr="002C0062">
        <w:rPr>
          <w:rFonts w:ascii="Trebuchet MS" w:hAnsi="Trebuchet MS"/>
          <w:color w:val="000000"/>
        </w:rPr>
        <w:t>Р./сч.40802810100000023493</w:t>
      </w:r>
    </w:p>
    <w:p w:rsidR="002C0062" w:rsidRPr="002C0062" w:rsidRDefault="002C0062" w:rsidP="002C0062">
      <w:pPr>
        <w:spacing w:after="0" w:line="240" w:lineRule="auto"/>
        <w:jc w:val="both"/>
        <w:rPr>
          <w:rFonts w:ascii="Trebuchet MS" w:hAnsi="Trebuchet MS"/>
          <w:color w:val="000000"/>
        </w:rPr>
      </w:pPr>
      <w:r w:rsidRPr="002C0062">
        <w:rPr>
          <w:rFonts w:ascii="Trebuchet MS" w:hAnsi="Trebuchet MS"/>
          <w:color w:val="000000"/>
        </w:rPr>
        <w:t>К./сч.30101810000000000852</w:t>
      </w:r>
    </w:p>
    <w:p w:rsidR="002C0062" w:rsidRPr="002C0062" w:rsidRDefault="002C0062" w:rsidP="002C0062">
      <w:pPr>
        <w:spacing w:after="0" w:line="240" w:lineRule="auto"/>
        <w:jc w:val="both"/>
        <w:rPr>
          <w:rFonts w:ascii="Trebuchet MS" w:hAnsi="Trebuchet MS"/>
          <w:color w:val="000000"/>
        </w:rPr>
      </w:pPr>
      <w:r w:rsidRPr="002C0062">
        <w:rPr>
          <w:rFonts w:ascii="Trebuchet MS" w:hAnsi="Trebuchet MS"/>
          <w:color w:val="000000"/>
        </w:rPr>
        <w:t>АО Банк «ПСКБ» г. Санкт-Петербург</w:t>
      </w:r>
      <w:r w:rsidRPr="002C0062">
        <w:rPr>
          <w:rFonts w:ascii="Trebuchet MS" w:hAnsi="Trebuchet MS"/>
          <w:color w:val="000000"/>
        </w:rPr>
        <w:t xml:space="preserve"> </w:t>
      </w:r>
    </w:p>
    <w:p w:rsidR="002C0062" w:rsidRPr="002C0062" w:rsidRDefault="002C0062" w:rsidP="002C0062">
      <w:pPr>
        <w:spacing w:after="0" w:line="240" w:lineRule="auto"/>
        <w:jc w:val="both"/>
        <w:rPr>
          <w:rFonts w:ascii="Trebuchet MS" w:hAnsi="Trebuchet MS"/>
          <w:color w:val="000000"/>
        </w:rPr>
      </w:pPr>
      <w:r w:rsidRPr="002C0062">
        <w:rPr>
          <w:rFonts w:ascii="Trebuchet MS" w:hAnsi="Trebuchet MS"/>
          <w:color w:val="000000"/>
        </w:rPr>
        <w:t>БИК  044030852</w:t>
      </w:r>
    </w:p>
    <w:p w:rsidR="00FF584B" w:rsidRPr="002C0062" w:rsidRDefault="00FF584B" w:rsidP="002C0062">
      <w:pPr>
        <w:spacing w:after="0" w:line="240" w:lineRule="auto"/>
        <w:jc w:val="both"/>
        <w:rPr>
          <w:rFonts w:ascii="Trebuchet MS" w:eastAsia="Times New Roman" w:hAnsi="Trebuchet MS" w:cs="Times New Roman"/>
          <w:b/>
          <w:lang w:eastAsia="ru-RU"/>
        </w:rPr>
      </w:pPr>
    </w:p>
    <w:p w:rsidR="00BD3F9F" w:rsidRPr="002C0062" w:rsidRDefault="00BD3F9F" w:rsidP="002C0062">
      <w:pPr>
        <w:spacing w:after="0" w:line="240" w:lineRule="auto"/>
        <w:jc w:val="both"/>
        <w:rPr>
          <w:rFonts w:ascii="Trebuchet MS" w:eastAsia="Times New Roman" w:hAnsi="Trebuchet MS" w:cs="Times New Roman"/>
          <w:b/>
          <w:lang w:eastAsia="ru-RU"/>
        </w:rPr>
      </w:pPr>
    </w:p>
    <w:sectPr w:rsidR="00BD3F9F" w:rsidRPr="002C006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98E" w:rsidRDefault="0046798E" w:rsidP="00572949">
      <w:pPr>
        <w:spacing w:after="0" w:line="240" w:lineRule="auto"/>
      </w:pPr>
      <w:r>
        <w:separator/>
      </w:r>
    </w:p>
  </w:endnote>
  <w:endnote w:type="continuationSeparator" w:id="0">
    <w:p w:rsidR="0046798E" w:rsidRDefault="0046798E" w:rsidP="0057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49" w:rsidRPr="00572949" w:rsidRDefault="00572949" w:rsidP="00572949">
    <w:pPr>
      <w:pStyle w:val="a6"/>
      <w:pBdr>
        <w:bottom w:val="single" w:sz="4" w:space="1" w:color="auto"/>
      </w:pBdr>
      <w:tabs>
        <w:tab w:val="clear" w:pos="4677"/>
        <w:tab w:val="clear" w:pos="9355"/>
        <w:tab w:val="center" w:pos="4153"/>
        <w:tab w:val="right" w:pos="9639"/>
      </w:tabs>
      <w:rPr>
        <w:rStyle w:val="apple-style-span"/>
        <w:rFonts w:ascii="Times New Roman" w:eastAsia="Times New Roman" w:hAnsi="Times New Roman" w:cs="Times New Roman"/>
        <w:color w:val="000000"/>
        <w:sz w:val="20"/>
        <w:szCs w:val="20"/>
        <w:lang w:eastAsia="ru-RU"/>
      </w:rPr>
    </w:pPr>
    <w:r w:rsidRPr="00572949">
      <w:rPr>
        <w:rStyle w:val="apple-style-span"/>
        <w:rFonts w:ascii="Times New Roman" w:eastAsia="Times New Roman" w:hAnsi="Times New Roman" w:cs="Times New Roman"/>
        <w:color w:val="000000"/>
        <w:sz w:val="20"/>
        <w:szCs w:val="20"/>
        <w:lang w:eastAsia="ru-RU"/>
      </w:rPr>
      <w:t>ИП Кузнецова Н.Д.</w:t>
    </w:r>
    <w:r w:rsidRPr="00572949">
      <w:rPr>
        <w:rStyle w:val="apple-style-span"/>
        <w:rFonts w:ascii="Times New Roman" w:eastAsia="Times New Roman" w:hAnsi="Times New Roman" w:cs="Times New Roman"/>
        <w:color w:val="000000"/>
        <w:sz w:val="20"/>
        <w:szCs w:val="20"/>
        <w:lang w:eastAsia="ru-RU"/>
      </w:rPr>
      <w:tab/>
    </w:r>
    <w:r>
      <w:rPr>
        <w:rStyle w:val="apple-style-span"/>
        <w:rFonts w:ascii="Times New Roman" w:eastAsia="Times New Roman" w:hAnsi="Times New Roman" w:cs="Times New Roman"/>
        <w:color w:val="000000"/>
        <w:sz w:val="20"/>
        <w:szCs w:val="20"/>
        <w:lang w:eastAsia="ru-RU"/>
      </w:rPr>
      <w:t xml:space="preserve">                                                                                                                         </w:t>
    </w:r>
    <w:r w:rsidRPr="00572949">
      <w:rPr>
        <w:rStyle w:val="apple-style-span"/>
        <w:rFonts w:ascii="Times New Roman" w:eastAsia="Times New Roman" w:hAnsi="Times New Roman" w:cs="Times New Roman"/>
        <w:color w:val="000000"/>
        <w:sz w:val="20"/>
        <w:szCs w:val="20"/>
        <w:lang w:eastAsia="ru-RU"/>
      </w:rPr>
      <w:t>www.nalogika.com</w:t>
    </w:r>
    <w:r w:rsidRPr="00572949">
      <w:rPr>
        <w:rStyle w:val="apple-style-span"/>
        <w:rFonts w:ascii="Times New Roman" w:eastAsia="Times New Roman" w:hAnsi="Times New Roman" w:cs="Times New Roman"/>
        <w:color w:val="000000"/>
        <w:sz w:val="20"/>
        <w:szCs w:val="20"/>
        <w:lang w:eastAsia="ru-RU"/>
      </w:rPr>
      <w:br/>
      <w:t>Бухгалтерское обслуживание и налоговое консу</w:t>
    </w:r>
    <w:r>
      <w:rPr>
        <w:rStyle w:val="apple-style-span"/>
        <w:rFonts w:ascii="Times New Roman" w:eastAsia="Times New Roman" w:hAnsi="Times New Roman" w:cs="Times New Roman"/>
        <w:color w:val="000000"/>
        <w:sz w:val="20"/>
        <w:szCs w:val="20"/>
        <w:lang w:eastAsia="ru-RU"/>
      </w:rPr>
      <w:t xml:space="preserve">льтирование                                                   +7 </w:t>
    </w:r>
    <w:r w:rsidRPr="00572949">
      <w:rPr>
        <w:rStyle w:val="apple-style-span"/>
        <w:rFonts w:ascii="Times New Roman" w:eastAsia="Times New Roman" w:hAnsi="Times New Roman" w:cs="Times New Roman"/>
        <w:color w:val="000000"/>
        <w:sz w:val="20"/>
        <w:szCs w:val="20"/>
        <w:lang w:eastAsia="ru-RU"/>
      </w:rPr>
      <w:t xml:space="preserve">(812)322-99-44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98E" w:rsidRDefault="0046798E" w:rsidP="00572949">
      <w:pPr>
        <w:spacing w:after="0" w:line="240" w:lineRule="auto"/>
      </w:pPr>
      <w:r>
        <w:separator/>
      </w:r>
    </w:p>
  </w:footnote>
  <w:footnote w:type="continuationSeparator" w:id="0">
    <w:p w:rsidR="0046798E" w:rsidRDefault="0046798E" w:rsidP="00572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F76D8"/>
    <w:multiLevelType w:val="multilevel"/>
    <w:tmpl w:val="0284BE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0802F0"/>
    <w:multiLevelType w:val="hybridMultilevel"/>
    <w:tmpl w:val="B054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3304D"/>
    <w:multiLevelType w:val="hybridMultilevel"/>
    <w:tmpl w:val="56F8C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65297"/>
    <w:multiLevelType w:val="multilevel"/>
    <w:tmpl w:val="5018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4B"/>
    <w:rsid w:val="0001600C"/>
    <w:rsid w:val="00023D52"/>
    <w:rsid w:val="00033DE8"/>
    <w:rsid w:val="000B2634"/>
    <w:rsid w:val="0011255B"/>
    <w:rsid w:val="001433C5"/>
    <w:rsid w:val="00156EE6"/>
    <w:rsid w:val="0017400E"/>
    <w:rsid w:val="00185937"/>
    <w:rsid w:val="00185AF1"/>
    <w:rsid w:val="001A7B38"/>
    <w:rsid w:val="001C08F6"/>
    <w:rsid w:val="001C7B38"/>
    <w:rsid w:val="001F04BC"/>
    <w:rsid w:val="002328BB"/>
    <w:rsid w:val="002435DA"/>
    <w:rsid w:val="00263A6C"/>
    <w:rsid w:val="002A3589"/>
    <w:rsid w:val="002A742F"/>
    <w:rsid w:val="002C0062"/>
    <w:rsid w:val="00330570"/>
    <w:rsid w:val="00341638"/>
    <w:rsid w:val="00347DCF"/>
    <w:rsid w:val="00355385"/>
    <w:rsid w:val="0039392B"/>
    <w:rsid w:val="003945C1"/>
    <w:rsid w:val="004317D4"/>
    <w:rsid w:val="0046798E"/>
    <w:rsid w:val="004C7113"/>
    <w:rsid w:val="004D6777"/>
    <w:rsid w:val="004F0A9D"/>
    <w:rsid w:val="00505B36"/>
    <w:rsid w:val="00535F39"/>
    <w:rsid w:val="00572949"/>
    <w:rsid w:val="00593136"/>
    <w:rsid w:val="005C2356"/>
    <w:rsid w:val="005F20FE"/>
    <w:rsid w:val="00630C5A"/>
    <w:rsid w:val="006B1B40"/>
    <w:rsid w:val="006C4FF2"/>
    <w:rsid w:val="006D2D55"/>
    <w:rsid w:val="007031D9"/>
    <w:rsid w:val="00790FF5"/>
    <w:rsid w:val="008336DC"/>
    <w:rsid w:val="0086088E"/>
    <w:rsid w:val="0089133E"/>
    <w:rsid w:val="008C1462"/>
    <w:rsid w:val="008D3FCB"/>
    <w:rsid w:val="00926797"/>
    <w:rsid w:val="009818E2"/>
    <w:rsid w:val="009819FE"/>
    <w:rsid w:val="00A3005D"/>
    <w:rsid w:val="00A64661"/>
    <w:rsid w:val="00A74ADE"/>
    <w:rsid w:val="00B02C9C"/>
    <w:rsid w:val="00B36C59"/>
    <w:rsid w:val="00B5123E"/>
    <w:rsid w:val="00B80E12"/>
    <w:rsid w:val="00BA3D98"/>
    <w:rsid w:val="00BD3F9F"/>
    <w:rsid w:val="00C11A36"/>
    <w:rsid w:val="00C94042"/>
    <w:rsid w:val="00CC70F6"/>
    <w:rsid w:val="00D06758"/>
    <w:rsid w:val="00D543D5"/>
    <w:rsid w:val="00D65F39"/>
    <w:rsid w:val="00E17B91"/>
    <w:rsid w:val="00E93D3F"/>
    <w:rsid w:val="00E971D5"/>
    <w:rsid w:val="00EC6456"/>
    <w:rsid w:val="00F12020"/>
    <w:rsid w:val="00F135B9"/>
    <w:rsid w:val="00F45F2A"/>
    <w:rsid w:val="00F57DF5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6EE6"/>
    <w:pPr>
      <w:keepNext/>
      <w:spacing w:after="0" w:line="240" w:lineRule="auto"/>
      <w:ind w:right="-58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6EE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56EE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56E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nhideWhenUsed/>
    <w:rsid w:val="00572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72949"/>
  </w:style>
  <w:style w:type="paragraph" w:styleId="a8">
    <w:name w:val="footer"/>
    <w:basedOn w:val="a"/>
    <w:link w:val="a9"/>
    <w:uiPriority w:val="99"/>
    <w:unhideWhenUsed/>
    <w:rsid w:val="00572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949"/>
  </w:style>
  <w:style w:type="paragraph" w:styleId="aa">
    <w:name w:val="Balloon Text"/>
    <w:basedOn w:val="a"/>
    <w:link w:val="ab"/>
    <w:uiPriority w:val="99"/>
    <w:semiHidden/>
    <w:unhideWhenUsed/>
    <w:rsid w:val="0057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294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572949"/>
  </w:style>
  <w:style w:type="character" w:styleId="ac">
    <w:name w:val="Strong"/>
    <w:qFormat/>
    <w:rsid w:val="001C7B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6EE6"/>
    <w:pPr>
      <w:keepNext/>
      <w:spacing w:after="0" w:line="240" w:lineRule="auto"/>
      <w:ind w:right="-58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6EE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56EE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56E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nhideWhenUsed/>
    <w:rsid w:val="00572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72949"/>
  </w:style>
  <w:style w:type="paragraph" w:styleId="a8">
    <w:name w:val="footer"/>
    <w:basedOn w:val="a"/>
    <w:link w:val="a9"/>
    <w:uiPriority w:val="99"/>
    <w:unhideWhenUsed/>
    <w:rsid w:val="00572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949"/>
  </w:style>
  <w:style w:type="paragraph" w:styleId="aa">
    <w:name w:val="Balloon Text"/>
    <w:basedOn w:val="a"/>
    <w:link w:val="ab"/>
    <w:uiPriority w:val="99"/>
    <w:semiHidden/>
    <w:unhideWhenUsed/>
    <w:rsid w:val="0057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294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572949"/>
  </w:style>
  <w:style w:type="character" w:styleId="ac">
    <w:name w:val="Strong"/>
    <w:qFormat/>
    <w:rsid w:val="001C7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ika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Налогика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</cp:lastModifiedBy>
  <cp:revision>6</cp:revision>
  <dcterms:created xsi:type="dcterms:W3CDTF">2015-05-19T14:05:00Z</dcterms:created>
  <dcterms:modified xsi:type="dcterms:W3CDTF">2015-05-28T13:35:00Z</dcterms:modified>
</cp:coreProperties>
</file>